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>
    <v:background id="_x0000_s1025" o:bwmode="white" fillcolor="#7030a0" o:targetscreensize="1024,768">
      <v:fill color2="#17365d [2415]" focus="100%" type="gradientRadial">
        <o:fill v:ext="view" type="gradientCenter"/>
      </v:fill>
    </v:background>
  </w:background>
  <w:body>
    <w:tbl>
      <w:tblPr>
        <w:tblStyle w:val="Cuadrculamedia1-nfasis5"/>
        <w:tblW w:w="8788" w:type="dxa"/>
        <w:tblLayout w:type="fixed"/>
        <w:tblLook w:val="04A0" w:firstRow="1" w:lastRow="0" w:firstColumn="1" w:lastColumn="0" w:noHBand="0" w:noVBand="1"/>
      </w:tblPr>
      <w:tblGrid>
        <w:gridCol w:w="2034"/>
        <w:gridCol w:w="2062"/>
        <w:gridCol w:w="2618"/>
        <w:gridCol w:w="2074"/>
      </w:tblGrid>
      <w:tr w:rsidR="007B0662" w:rsidRPr="007B0662" w:rsidTr="003B30C6">
        <w:trPr>
          <w:gridAfter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754" w:type="dxa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E1D78" w:rsidRPr="007B0662" w:rsidRDefault="00EE1D78" w:rsidP="003B23AF">
            <w:pPr>
              <w:jc w:val="center"/>
              <w:rPr>
                <w:rFonts w:ascii="Arial Narrow" w:hAnsi="Arial Narrow"/>
                <w:b w:val="0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b w:val="0"/>
                <w:color w:val="0070C0"/>
                <w:sz w:val="28"/>
                <w:szCs w:val="28"/>
              </w:rPr>
              <w:t>Cuadro comparativo</w:t>
            </w:r>
          </w:p>
        </w:tc>
      </w:tr>
      <w:tr w:rsidR="00EE1D78" w:rsidRPr="007B0662" w:rsidTr="003B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E1D78" w:rsidRPr="007B0662" w:rsidRDefault="00EE1D78" w:rsidP="003B23AF">
            <w:pPr>
              <w:jc w:val="center"/>
              <w:rPr>
                <w:rFonts w:ascii="Arial Narrow" w:hAnsi="Arial Narrow"/>
                <w:b w:val="0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b w:val="0"/>
                <w:color w:val="0070C0"/>
                <w:sz w:val="28"/>
                <w:szCs w:val="28"/>
              </w:rPr>
              <w:t>Tipos de software</w:t>
            </w:r>
          </w:p>
        </w:tc>
        <w:tc>
          <w:tcPr>
            <w:tcW w:w="2062" w:type="dxa"/>
          </w:tcPr>
          <w:p w:rsidR="00EE1D78" w:rsidRPr="007B0662" w:rsidRDefault="00EE1D78" w:rsidP="003B2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concepto</w:t>
            </w:r>
          </w:p>
        </w:tc>
        <w:tc>
          <w:tcPr>
            <w:tcW w:w="2618" w:type="dxa"/>
          </w:tcPr>
          <w:p w:rsidR="00EE1D78" w:rsidRPr="007B0662" w:rsidRDefault="00EE1D78" w:rsidP="003B2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características</w:t>
            </w:r>
          </w:p>
        </w:tc>
        <w:tc>
          <w:tcPr>
            <w:tcW w:w="2074" w:type="dxa"/>
          </w:tcPr>
          <w:p w:rsidR="00EE1D78" w:rsidRPr="007B0662" w:rsidRDefault="00EE1D78" w:rsidP="003B2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ilustración</w:t>
            </w:r>
          </w:p>
        </w:tc>
      </w:tr>
      <w:tr w:rsidR="00EE1D78" w:rsidRPr="007B0662" w:rsidTr="003B30C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</w:p>
          <w:p w:rsidR="00EE1D78" w:rsidRPr="007B0662" w:rsidRDefault="00EE1D78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Windows</w:t>
            </w:r>
          </w:p>
        </w:tc>
        <w:tc>
          <w:tcPr>
            <w:tcW w:w="2062" w:type="dxa"/>
          </w:tcPr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E1D78" w:rsidRPr="007B0662" w:rsidRDefault="00EE1D78" w:rsidP="003B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Un conjunto de programas que facilita la administración de los recursos de una</w:t>
            </w: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hyperlink r:id="rId9" w:history="1">
              <w:r w:rsidRPr="007B0662">
                <w:rPr>
                  <w:rStyle w:val="Textoennegrita"/>
                  <w:rFonts w:ascii="Arial Narrow" w:hAnsi="Arial Narrow" w:cs="Arial"/>
                  <w:b w:val="0"/>
                  <w:color w:val="000000" w:themeColor="text1"/>
                  <w:sz w:val="24"/>
                  <w:szCs w:val="24"/>
                  <w:bdr w:val="none" w:sz="0" w:space="0" w:color="auto" w:frame="1"/>
                </w:rPr>
                <w:t>computadora</w:t>
              </w:r>
            </w:hyperlink>
            <w:r w:rsidRPr="007B0662">
              <w:rPr>
                <w:rStyle w:val="apple-style-span"/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18" w:type="dxa"/>
          </w:tcPr>
          <w:p w:rsidR="00EF2FBA" w:rsidRPr="007B0662" w:rsidRDefault="00EF2FBA" w:rsidP="00EF2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EF2FBA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 Interfaz gráfica con menús desplegables, ventanas en cascada y soporte para mouse.</w:t>
            </w: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br/>
              <w:t>2. Gráficos de pantalla e impresora independientes del dispositivo.</w:t>
            </w: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br/>
              <w:t>3. Multitarea cooperativa entre las aplicaciones  e iconos</w:t>
            </w:r>
            <w:r w:rsidR="007B0662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de </w:t>
            </w: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Excel.</w:t>
            </w:r>
          </w:p>
          <w:p w:rsidR="00EF2FBA" w:rsidRPr="007B0662" w:rsidRDefault="00EF2FBA" w:rsidP="00EF2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EF2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EF2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EF2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</w:tcPr>
          <w:p w:rsidR="00EE1D78" w:rsidRDefault="00EE1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P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7B0662"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  <w:drawing>
                <wp:inline distT="0" distB="0" distL="0" distR="0" wp14:anchorId="505F3F51" wp14:editId="710CDC85">
                  <wp:extent cx="1076325" cy="2260283"/>
                  <wp:effectExtent l="38100" t="0" r="28575" b="673417"/>
                  <wp:docPr id="6" name="Imagen 6" descr="http://www.compromisoformacion.com/wp-content/uploads/2010/08/microsoft_wind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mpromisoformacion.com/wp-content/uploads/2010/08/microsoft_wind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356" cy="2251948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1D78" w:rsidRPr="007B0662" w:rsidTr="003B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</w:p>
          <w:p w:rsidR="00EE1D78" w:rsidRPr="007B0662" w:rsidRDefault="00EE1D78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MAC</w:t>
            </w:r>
          </w:p>
        </w:tc>
        <w:tc>
          <w:tcPr>
            <w:tcW w:w="2062" w:type="dxa"/>
          </w:tcPr>
          <w:p w:rsidR="00EF2FBA" w:rsidRPr="007B0662" w:rsidRDefault="00EF2FBA" w:rsidP="003B2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3B2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5E7E92" w:rsidRPr="007B0662" w:rsidRDefault="003B23AF" w:rsidP="005E7E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Es el nombre del sistema operativo </w:t>
            </w: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Es conocido por haber sido el primer sistema dirigido al gran público en contar con una</w:t>
            </w: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hyperlink r:id="rId11" w:tooltip="Interfaz gráfica" w:history="1">
              <w:r w:rsidRPr="007B0662">
                <w:rPr>
                  <w:rStyle w:val="Hipervnculo"/>
                  <w:rFonts w:ascii="Arial Narrow" w:hAnsi="Arial Narrow" w:cs="Arial"/>
                  <w:color w:val="000000" w:themeColor="text1"/>
                  <w:sz w:val="24"/>
                  <w:szCs w:val="24"/>
                  <w:u w:val="none"/>
                </w:rPr>
                <w:t>interfaz gráfica</w:t>
              </w:r>
            </w:hyperlink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compuesta por la interacción del</w:t>
            </w: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hyperlink r:id="rId12" w:tooltip="Mouse" w:history="1">
              <w:r w:rsidRPr="007B0662">
                <w:rPr>
                  <w:rStyle w:val="Hipervnculo"/>
                  <w:rFonts w:ascii="Arial Narrow" w:hAnsi="Arial Narrow" w:cs="Arial"/>
                  <w:iCs/>
                  <w:color w:val="000000" w:themeColor="text1"/>
                  <w:sz w:val="24"/>
                  <w:szCs w:val="24"/>
                  <w:u w:val="none"/>
                </w:rPr>
                <w:t>mouse</w:t>
              </w:r>
            </w:hyperlink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con</w:t>
            </w: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</w:p>
          <w:p w:rsidR="005E7E92" w:rsidRPr="007B0662" w:rsidRDefault="005E7E92" w:rsidP="005E7E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</w:rPr>
            </w:pPr>
            <w:r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ventanas</w:t>
            </w:r>
            <w:r w:rsidR="003B23AF"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hyperlink r:id="rId13" w:tooltip="Icono (informática)" w:history="1">
              <w:r w:rsidR="003B23AF" w:rsidRPr="007B0662">
                <w:rPr>
                  <w:rStyle w:val="Hipervnculo"/>
                  <w:rFonts w:ascii="Arial Narrow" w:hAnsi="Arial Narrow" w:cs="Arial"/>
                  <w:color w:val="000000" w:themeColor="text1"/>
                  <w:sz w:val="24"/>
                  <w:szCs w:val="24"/>
                  <w:u w:val="none"/>
                </w:rPr>
                <w:t>Icono</w:t>
              </w:r>
            </w:hyperlink>
            <w:r w:rsidR="003B23AF"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  <w:r w:rsidR="003B23AF"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y</w:t>
            </w:r>
            <w:r w:rsidR="003B23AF" w:rsidRPr="007B0662">
              <w:rPr>
                <w:rStyle w:val="apple-converted-space"/>
                <w:rFonts w:ascii="Arial Narrow" w:hAnsi="Arial Narrow" w:cs="Arial"/>
                <w:color w:val="000000" w:themeColor="text1"/>
                <w:sz w:val="24"/>
                <w:szCs w:val="24"/>
              </w:rPr>
              <w:t> </w:t>
            </w:r>
          </w:p>
          <w:p w:rsidR="00EE1D78" w:rsidRPr="007B0662" w:rsidRDefault="005E7E92" w:rsidP="005E7E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/>
                <w:color w:val="000000" w:themeColor="text1"/>
              </w:rPr>
              <w:t>menús</w:t>
            </w: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18" w:type="dxa"/>
          </w:tcPr>
          <w:p w:rsidR="00EF2FBA" w:rsidRPr="007B0662" w:rsidRDefault="007B0662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 Entorno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multitarea para computadores personales</w:t>
            </w:r>
            <w:r w:rsidR="005E7E92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o de mesa con </w:t>
            </w: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Microprocesadores De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la gama x86 de Intel.</w:t>
            </w:r>
          </w:p>
          <w:p w:rsidR="00EF2FBA" w:rsidRPr="007B0662" w:rsidRDefault="007B0662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Puede ejecutar aplicaciones para Windows y MS-DOS y leer discos de MS-DOS </w:t>
            </w:r>
          </w:p>
          <w:p w:rsidR="00EF2FBA" w:rsidRPr="007B0662" w:rsidRDefault="00EF2FBA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32 BITS 64 BITS</w:t>
            </w:r>
          </w:p>
          <w:p w:rsidR="00EF2FBA" w:rsidRPr="007B0662" w:rsidRDefault="00EF2FBA" w:rsidP="00EF2F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</w:tcPr>
          <w:p w:rsidR="00EE1D78" w:rsidRDefault="00EE1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Pr="007B0662" w:rsidRDefault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7B0662"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  <w:drawing>
                <wp:inline distT="0" distB="0" distL="0" distR="0" wp14:anchorId="0AECAAD4" wp14:editId="34624C2D">
                  <wp:extent cx="1095375" cy="1207505"/>
                  <wp:effectExtent l="19050" t="0" r="0" b="374015"/>
                  <wp:docPr id="5" name="Imagen 5" descr="http://www.audienciaelectronica.net/wp-content/uploads/2011/03/Mac-OS-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udienciaelectronica.net/wp-content/uploads/2011/03/Mac-OS-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0750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1D78" w:rsidRPr="007B0662" w:rsidTr="003B30C6">
        <w:trPr>
          <w:trHeight w:val="5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  <w:p w:rsidR="00EE1D78" w:rsidRPr="007B0662" w:rsidRDefault="00EE1D78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Linux</w:t>
            </w:r>
          </w:p>
        </w:tc>
        <w:tc>
          <w:tcPr>
            <w:tcW w:w="2062" w:type="dxa"/>
          </w:tcPr>
          <w:p w:rsidR="00EF2FBA" w:rsidRPr="007B0662" w:rsidRDefault="00EF2FBA" w:rsidP="0011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11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11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11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F2FBA" w:rsidRPr="007B0662" w:rsidRDefault="00EF2FBA" w:rsidP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E1D78" w:rsidRPr="007B0662" w:rsidRDefault="00116D5A" w:rsidP="0011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Es</w:t>
            </w:r>
            <w:r w:rsidR="003B23AF"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un sistema operativo, compatible Unixes libre, esto </w:t>
            </w:r>
            <w:r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y </w:t>
            </w:r>
            <w:r w:rsidR="003B23AF" w:rsidRPr="007B0662">
              <w:rPr>
                <w:rStyle w:val="apple-style-span"/>
                <w:rFonts w:ascii="Arial Narrow" w:hAnsi="Arial Narrow" w:cs="Arial"/>
                <w:color w:val="000000" w:themeColor="text1"/>
                <w:sz w:val="24"/>
                <w:szCs w:val="24"/>
              </w:rPr>
              <w:t>el sistema viene acompañado del código fuente.</w:t>
            </w:r>
          </w:p>
        </w:tc>
        <w:tc>
          <w:tcPr>
            <w:tcW w:w="2618" w:type="dxa"/>
          </w:tcPr>
          <w:p w:rsidR="003B23AF" w:rsidRPr="007B0662" w:rsidRDefault="007B0662" w:rsidP="003B23AF">
            <w:pPr>
              <w:pStyle w:val="NormalWeb"/>
              <w:numPr>
                <w:ilvl w:val="0"/>
                <w:numId w:val="17"/>
              </w:numPr>
              <w:spacing w:before="120" w:beforeAutospacing="0" w:after="120" w:afterAutospacing="0"/>
              <w:ind w:left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</w:rPr>
            </w:pPr>
            <w:r w:rsidRPr="007B0662">
              <w:rPr>
                <w:rFonts w:ascii="Arial Narrow" w:hAnsi="Arial Narrow" w:cs="Arial"/>
                <w:color w:val="000000" w:themeColor="text1"/>
              </w:rPr>
              <w:t>1. Funciona</w:t>
            </w:r>
            <w:r w:rsidR="003B23AF" w:rsidRPr="007B0662">
              <w:rPr>
                <w:rFonts w:ascii="Arial Narrow" w:hAnsi="Arial Narrow" w:cs="Arial"/>
                <w:color w:val="000000" w:themeColor="text1"/>
              </w:rPr>
              <w:t xml:space="preserve"> en modo protegido 386.</w:t>
            </w:r>
          </w:p>
          <w:p w:rsidR="003B23AF" w:rsidRPr="007B0662" w:rsidRDefault="007B0662" w:rsidP="003B23AF">
            <w:pPr>
              <w:pStyle w:val="NormalWeb"/>
              <w:numPr>
                <w:ilvl w:val="0"/>
                <w:numId w:val="18"/>
              </w:numPr>
              <w:spacing w:before="120" w:beforeAutospacing="0" w:after="120" w:afterAutospacing="0"/>
              <w:ind w:left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</w:rPr>
            </w:pPr>
            <w:r w:rsidRPr="007B0662">
              <w:rPr>
                <w:rFonts w:ascii="Arial Narrow" w:hAnsi="Arial Narrow" w:cs="Arial"/>
                <w:color w:val="000000" w:themeColor="text1"/>
              </w:rPr>
              <w:t>2. Protección</w:t>
            </w:r>
            <w:r w:rsidR="003B23AF" w:rsidRPr="007B0662">
              <w:rPr>
                <w:rFonts w:ascii="Arial Narrow" w:hAnsi="Arial Narrow" w:cs="Arial"/>
                <w:color w:val="000000" w:themeColor="text1"/>
              </w:rPr>
              <w:t xml:space="preserve"> de la memoria entre procesos, de manera que uno de ellos no pueda colgar el sistema.</w:t>
            </w:r>
          </w:p>
          <w:p w:rsidR="003B23AF" w:rsidRPr="007B0662" w:rsidRDefault="007B0662" w:rsidP="003B23AF">
            <w:pPr>
              <w:pStyle w:val="NormalWeb"/>
              <w:numPr>
                <w:ilvl w:val="0"/>
                <w:numId w:val="19"/>
              </w:numPr>
              <w:spacing w:before="120" w:beforeAutospacing="0" w:after="120" w:afterAutospacing="0"/>
              <w:ind w:left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</w:rPr>
            </w:pPr>
            <w:r w:rsidRPr="007B0662">
              <w:rPr>
                <w:rFonts w:ascii="Arial Narrow" w:hAnsi="Arial Narrow" w:cs="Arial"/>
                <w:color w:val="000000" w:themeColor="text1"/>
              </w:rPr>
              <w:t>3. Carga</w:t>
            </w:r>
            <w:r w:rsidR="003B23AF" w:rsidRPr="007B0662">
              <w:rPr>
                <w:rFonts w:ascii="Arial Narrow" w:hAnsi="Arial Narrow" w:cs="Arial"/>
                <w:color w:val="000000" w:themeColor="text1"/>
              </w:rPr>
              <w:t xml:space="preserve"> de ejecutables por demanda: Linux sólo lee del disco aquellas partes de un programa que están siendo usadas actualmente.</w:t>
            </w:r>
          </w:p>
          <w:p w:rsidR="003B23AF" w:rsidRPr="007B0662" w:rsidRDefault="003B23AF" w:rsidP="007B0662">
            <w:pPr>
              <w:pStyle w:val="NormalWeb"/>
              <w:spacing w:before="120" w:beforeAutospacing="0" w:after="120" w:afterAutospacing="0"/>
              <w:ind w:left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074" w:type="dxa"/>
          </w:tcPr>
          <w:p w:rsidR="00EE1D78" w:rsidRDefault="00EE1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  <w:r w:rsidRPr="007B0662"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  <w:drawing>
                <wp:inline distT="0" distB="0" distL="0" distR="0" wp14:anchorId="25EEC4F3" wp14:editId="54065C8B">
                  <wp:extent cx="1162050" cy="1752600"/>
                  <wp:effectExtent l="19050" t="0" r="0" b="552450"/>
                  <wp:docPr id="4" name="Imagen 4" descr="http://3.bp.blogspot.com/-jobVstEZ34s/TajO9pjii-I/AAAAAAAAQVs/pz3USsr0dsU/s1600/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-jobVstEZ34s/TajO9pjii-I/AAAAAAAAQVs/pz3USsr0dsU/s1600/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040" cy="175711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7B0662" w:rsidRPr="007B0662" w:rsidRDefault="007B0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</w:tc>
      </w:tr>
      <w:tr w:rsidR="00EE1D78" w:rsidRPr="007B0662" w:rsidTr="003B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7B0662" w:rsidRDefault="007B0662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</w:p>
          <w:p w:rsidR="007B0662" w:rsidRDefault="007B0662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</w:p>
          <w:p w:rsidR="007B0662" w:rsidRDefault="007B0662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</w:p>
          <w:p w:rsidR="00EE1D78" w:rsidRPr="007B0662" w:rsidRDefault="007B0662">
            <w:pPr>
              <w:rPr>
                <w:rFonts w:ascii="Arial Narrow" w:hAnsi="Arial Narrow"/>
                <w:color w:val="0070C0"/>
                <w:sz w:val="28"/>
                <w:szCs w:val="28"/>
              </w:rPr>
            </w:pPr>
            <w:r w:rsidRPr="007B0662">
              <w:rPr>
                <w:rFonts w:ascii="Arial Narrow" w:hAnsi="Arial Narrow"/>
                <w:color w:val="0070C0"/>
                <w:sz w:val="28"/>
                <w:szCs w:val="28"/>
              </w:rPr>
              <w:t>Solaris</w:t>
            </w:r>
          </w:p>
        </w:tc>
        <w:tc>
          <w:tcPr>
            <w:tcW w:w="2062" w:type="dxa"/>
          </w:tcPr>
          <w:p w:rsidR="00EF2FBA" w:rsidRPr="007B0662" w:rsidRDefault="00EF2FBA" w:rsidP="00EF2F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E1D78" w:rsidRPr="007B0662" w:rsidRDefault="00EF2FBA" w:rsidP="00EF2F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Es un sistema operativo de tipo Unix desarrollado desde 1992 inicialmente por sun microsystem y actualmente por Oracle corporation.</w:t>
            </w:r>
          </w:p>
        </w:tc>
        <w:tc>
          <w:tcPr>
            <w:tcW w:w="2618" w:type="dxa"/>
          </w:tcPr>
          <w:p w:rsidR="005E7E92" w:rsidRPr="007B0662" w:rsidRDefault="005E7E92" w:rsidP="005E7E92">
            <w:pPr>
              <w:pStyle w:val="Prrafode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5E7E92" w:rsidRPr="007B0662" w:rsidRDefault="005E7E92" w:rsidP="005E7E92">
            <w:pPr>
              <w:pStyle w:val="Prrafode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EE1D78" w:rsidRPr="007B0662" w:rsidRDefault="007B0662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 Soporta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a páginas con múltiples tamaños.</w:t>
            </w:r>
          </w:p>
          <w:p w:rsidR="00EF2FBA" w:rsidRPr="007B0662" w:rsidRDefault="007B0662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Diseñado para trabajar en arquitectura sparc</w:t>
            </w:r>
          </w:p>
          <w:p w:rsidR="00EF2FBA" w:rsidRPr="007B0662" w:rsidRDefault="007B0662" w:rsidP="007B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3.</w:t>
            </w:r>
            <w:r w:rsidR="00EF2FBA" w:rsidRPr="007B0662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Tamaño 36 bits 64 bits</w:t>
            </w:r>
          </w:p>
        </w:tc>
        <w:tc>
          <w:tcPr>
            <w:tcW w:w="2074" w:type="dxa"/>
          </w:tcPr>
          <w:p w:rsidR="00EE1D78" w:rsidRDefault="00EE1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3B30C6" w:rsidRDefault="003B30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3B30C6" w:rsidRDefault="003B30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  <w:r w:rsidRPr="007B0662"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  <w:drawing>
                <wp:inline distT="0" distB="0" distL="0" distR="0" wp14:anchorId="79046791" wp14:editId="390615D8">
                  <wp:extent cx="1161262" cy="1352550"/>
                  <wp:effectExtent l="19050" t="0" r="1270" b="438150"/>
                  <wp:docPr id="3" name="Imagen 3" descr="http://imagenes.tecnolatino.com/2011/05/instalar-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nes.tecnolatino.com/2011/05/instalar-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53468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B30C6" w:rsidRDefault="003B30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</w:pPr>
          </w:p>
          <w:p w:rsidR="003B30C6" w:rsidRPr="007B0662" w:rsidRDefault="003B30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</w:tc>
      </w:tr>
      <w:tr w:rsidR="00EE1D78" w:rsidRPr="007B0662" w:rsidTr="003B30C6">
        <w:trPr>
          <w:trHeight w:val="4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4" w:type="dxa"/>
          </w:tcPr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F2FBA" w:rsidRPr="007B0662" w:rsidRDefault="00EF2FBA">
            <w:pPr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</w:p>
          <w:p w:rsidR="00EE1D78" w:rsidRPr="007B0662" w:rsidRDefault="00EE1D78">
            <w:pPr>
              <w:rPr>
                <w:rFonts w:ascii="Arial Narrow" w:hAnsi="Arial Narrow"/>
                <w:color w:val="0070C0"/>
                <w:sz w:val="24"/>
                <w:szCs w:val="24"/>
              </w:rPr>
            </w:pPr>
            <w:r w:rsidRPr="007B0662">
              <w:rPr>
                <w:rFonts w:ascii="Arial Narrow" w:hAnsi="Arial Narrow"/>
                <w:color w:val="0070C0"/>
                <w:sz w:val="24"/>
                <w:szCs w:val="24"/>
              </w:rPr>
              <w:t>Unix</w:t>
            </w:r>
          </w:p>
        </w:tc>
        <w:tc>
          <w:tcPr>
            <w:tcW w:w="2062" w:type="dxa"/>
          </w:tcPr>
          <w:p w:rsidR="005E7E92" w:rsidRPr="007B0662" w:rsidRDefault="005E7E92" w:rsidP="006F27EB">
            <w:pPr>
              <w:keepNext/>
              <w:spacing w:before="240" w:after="60" w:line="360" w:lineRule="atLeas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</w:pPr>
          </w:p>
          <w:p w:rsidR="005E7E92" w:rsidRPr="007B0662" w:rsidRDefault="005E7E92" w:rsidP="006F27EB">
            <w:pPr>
              <w:keepNext/>
              <w:spacing w:before="240" w:after="60" w:line="360" w:lineRule="atLeas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</w:pPr>
          </w:p>
          <w:p w:rsidR="00EE1D78" w:rsidRPr="007B0662" w:rsidRDefault="005E7E92" w:rsidP="006F27EB">
            <w:pPr>
              <w:keepNext/>
              <w:spacing w:before="240" w:after="60" w:line="360" w:lineRule="atLeas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  <w:t>Es</w:t>
            </w:r>
            <w:r w:rsidR="00EE1D78" w:rsidRPr="007B0662"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  <w:t xml:space="preserve"> un sistema operativo multitarea y multiusuario, lo cual significa que puede ejecutar varios programas simultáneamente, y que puede gestionar a varios usuarios</w:t>
            </w:r>
            <w:r w:rsidR="00EF2FBA" w:rsidRPr="007B0662"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  <w:t>.</w:t>
            </w:r>
            <w:r w:rsidR="00EE1D78" w:rsidRPr="007B0662">
              <w:rPr>
                <w:rFonts w:ascii="Arial Narrow" w:eastAsia="Times New Roman" w:hAnsi="Arial Narrow" w:cs="Tahoma"/>
                <w:color w:val="000000" w:themeColor="text1"/>
                <w:kern w:val="36"/>
                <w:sz w:val="24"/>
                <w:szCs w:val="24"/>
                <w:lang w:val="es-ES_tradnl" w:eastAsia="es-CO"/>
              </w:rPr>
              <w:t xml:space="preserve"> </w:t>
            </w:r>
          </w:p>
          <w:p w:rsidR="00EE1D78" w:rsidRPr="007B0662" w:rsidRDefault="00EE1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2618" w:type="dxa"/>
          </w:tcPr>
          <w:p w:rsidR="005E7E92" w:rsidRPr="007B0662" w:rsidRDefault="005E7E92" w:rsidP="005E7E92">
            <w:pPr>
              <w:spacing w:before="100" w:beforeAutospacing="1" w:after="100" w:afterAutospacing="1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</w:p>
          <w:p w:rsidR="005E7E92" w:rsidRPr="007B0662" w:rsidRDefault="005E7E92" w:rsidP="005E7E92">
            <w:pPr>
              <w:spacing w:before="100" w:beforeAutospacing="1" w:after="100" w:afterAutospacing="1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</w:p>
          <w:p w:rsidR="006F27EB" w:rsidRPr="007B0662" w:rsidRDefault="007B0662" w:rsidP="007B0662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1.</w:t>
            </w:r>
            <w:r w:rsidR="006F27EB"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Sistema universal, válido para toda clase de ordenadores</w:t>
            </w:r>
          </w:p>
          <w:p w:rsidR="007B0662" w:rsidRPr="007B0662" w:rsidRDefault="007B0662" w:rsidP="007B0662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2.</w:t>
            </w:r>
            <w:r w:rsidR="006F27EB"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Transportable, al estar escrito en C</w:t>
            </w:r>
          </w:p>
          <w:p w:rsidR="006F27EB" w:rsidRPr="007B0662" w:rsidRDefault="007B0662" w:rsidP="007B0662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3.</w:t>
            </w:r>
            <w:r w:rsidR="006F27EB"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las especificaciones son públicas</w:t>
            </w:r>
          </w:p>
          <w:p w:rsidR="006F27EB" w:rsidRPr="007B0662" w:rsidRDefault="007B0662" w:rsidP="007B0662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4.</w:t>
            </w:r>
            <w:r w:rsidR="006F27EB"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Ha recogido contribuciones de múltiples personas e instituciones</w:t>
            </w:r>
          </w:p>
          <w:p w:rsidR="006F27EB" w:rsidRPr="007B0662" w:rsidRDefault="007B0662" w:rsidP="007B0662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5.</w:t>
            </w:r>
            <w:r w:rsidR="006F27EB" w:rsidRPr="007B0662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es-CO"/>
              </w:rPr>
              <w:t>Soluciones simples y elegantes</w:t>
            </w:r>
          </w:p>
          <w:p w:rsidR="00EE1D78" w:rsidRPr="007B0662" w:rsidRDefault="00EE1D78" w:rsidP="006F27EB">
            <w:pPr>
              <w:pStyle w:val="Prrafodelista"/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</w:tcPr>
          <w:p w:rsidR="00EE1D78" w:rsidRPr="007B0662" w:rsidRDefault="006F27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7B0662">
              <w:rPr>
                <w:rFonts w:ascii="Arial Narrow" w:hAnsi="Arial Narrow"/>
                <w:noProof/>
                <w:color w:val="FFFFFF" w:themeColor="background1"/>
                <w:sz w:val="24"/>
                <w:szCs w:val="24"/>
                <w:lang w:eastAsia="es-CO"/>
              </w:rPr>
              <w:drawing>
                <wp:inline distT="0" distB="0" distL="0" distR="0" wp14:anchorId="2DBAE5DD" wp14:editId="7611296C">
                  <wp:extent cx="1238250" cy="2838450"/>
                  <wp:effectExtent l="38100" t="0" r="19050" b="838200"/>
                  <wp:docPr id="1" name="Imagen 1" descr="http://4.bp.blogspot.com/-SpFikg51AGM/TcQs4wAm1GI/AAAAAAAAAEY/Mv-mbFzbgOk/s200/Unix_logo_un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4.bp.blogspot.com/-SpFikg51AGM/TcQs4wAm1GI/AAAAAAAAAEY/Mv-mbFzbgOk/s200/Unix_logo_un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8384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1A56" w:rsidRPr="007B0662" w:rsidRDefault="005E7E92">
      <w:pPr>
        <w:rPr>
          <w:rFonts w:ascii="Arial Narrow" w:hAnsi="Arial Narrow"/>
          <w:color w:val="FFFFFF" w:themeColor="background1"/>
          <w:sz w:val="24"/>
          <w:szCs w:val="24"/>
        </w:rPr>
      </w:pPr>
      <w:r w:rsidRPr="007B0662">
        <w:rPr>
          <w:rFonts w:ascii="Arial Narrow" w:hAnsi="Arial Narrow"/>
          <w:color w:val="FFFFFF" w:themeColor="background1"/>
          <w:sz w:val="24"/>
          <w:szCs w:val="24"/>
        </w:rPr>
        <w:t xml:space="preserve"> </w:t>
      </w:r>
    </w:p>
    <w:p w:rsidR="005E7E92" w:rsidRPr="007B0662" w:rsidRDefault="005E7E92">
      <w:pPr>
        <w:rPr>
          <w:rFonts w:ascii="Arial Narrow" w:hAnsi="Arial Narrow"/>
          <w:color w:val="FFFFFF" w:themeColor="background1"/>
          <w:sz w:val="24"/>
          <w:szCs w:val="24"/>
        </w:rPr>
      </w:pPr>
      <w:r w:rsidRPr="007B0662">
        <w:rPr>
          <w:rFonts w:ascii="Arial Narrow" w:hAnsi="Arial Narrow"/>
          <w:color w:val="FFFFFF" w:themeColor="background1"/>
          <w:sz w:val="24"/>
          <w:szCs w:val="24"/>
        </w:rPr>
        <w:t>03-05-12</w:t>
      </w:r>
    </w:p>
    <w:p w:rsidR="005E7E92" w:rsidRPr="007B0662" w:rsidRDefault="005E7E92">
      <w:pPr>
        <w:rPr>
          <w:rFonts w:ascii="Arial Narrow" w:hAnsi="Arial Narrow"/>
          <w:color w:val="FFFFFF" w:themeColor="background1"/>
          <w:sz w:val="24"/>
          <w:szCs w:val="24"/>
        </w:rPr>
      </w:pPr>
      <w:r w:rsidRPr="007B0662">
        <w:rPr>
          <w:rFonts w:ascii="Arial Narrow" w:hAnsi="Arial Narrow"/>
          <w:color w:val="FFFFFF" w:themeColor="background1"/>
          <w:sz w:val="24"/>
          <w:szCs w:val="24"/>
        </w:rPr>
        <w:t>Sandra patricia correal Arismendi</w:t>
      </w:r>
    </w:p>
    <w:p w:rsidR="005E7E92" w:rsidRPr="007B0662" w:rsidRDefault="007B0662">
      <w:pPr>
        <w:rPr>
          <w:rFonts w:ascii="Arial Narrow" w:hAnsi="Arial Narrow"/>
          <w:color w:val="FFFFFF" w:themeColor="background1"/>
          <w:sz w:val="24"/>
          <w:szCs w:val="24"/>
        </w:rPr>
      </w:pPr>
      <w:r>
        <w:rPr>
          <w:rFonts w:ascii="Arial Narrow" w:hAnsi="Arial Narrow"/>
          <w:color w:val="FFFFFF" w:themeColor="background1"/>
          <w:sz w:val="24"/>
          <w:szCs w:val="24"/>
        </w:rPr>
        <w:t>Durley G</w:t>
      </w:r>
      <w:r w:rsidR="005E7E92" w:rsidRPr="007B0662">
        <w:rPr>
          <w:rFonts w:ascii="Arial Narrow" w:hAnsi="Arial Narrow"/>
          <w:color w:val="FFFFFF" w:themeColor="background1"/>
          <w:sz w:val="24"/>
          <w:szCs w:val="24"/>
        </w:rPr>
        <w:t>isela Díaz ibarguen</w:t>
      </w:r>
    </w:p>
    <w:p w:rsidR="005E7E92" w:rsidRPr="007B0662" w:rsidRDefault="005E7E92">
      <w:pPr>
        <w:rPr>
          <w:rFonts w:ascii="Arial Narrow" w:hAnsi="Arial Narrow"/>
          <w:color w:val="FFFFFF" w:themeColor="background1"/>
          <w:sz w:val="24"/>
          <w:szCs w:val="24"/>
        </w:rPr>
      </w:pPr>
      <w:r w:rsidRPr="007B0662">
        <w:rPr>
          <w:rFonts w:ascii="Arial Narrow" w:hAnsi="Arial Narrow"/>
          <w:color w:val="FFFFFF" w:themeColor="background1"/>
          <w:sz w:val="24"/>
          <w:szCs w:val="24"/>
        </w:rPr>
        <w:t>10º2</w:t>
      </w:r>
    </w:p>
    <w:sectPr w:rsidR="005E7E92" w:rsidRPr="007B0662" w:rsidSect="00B30A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BA" w:rsidRDefault="00EF2FBA" w:rsidP="00EF2FBA">
      <w:pPr>
        <w:spacing w:after="0" w:line="240" w:lineRule="auto"/>
      </w:pPr>
      <w:r>
        <w:separator/>
      </w:r>
    </w:p>
  </w:endnote>
  <w:endnote w:type="continuationSeparator" w:id="0">
    <w:p w:rsidR="00EF2FBA" w:rsidRDefault="00EF2FBA" w:rsidP="00EF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BA" w:rsidRDefault="00EF2FBA" w:rsidP="00EF2FBA">
      <w:pPr>
        <w:spacing w:after="0" w:line="240" w:lineRule="auto"/>
      </w:pPr>
      <w:r>
        <w:separator/>
      </w:r>
    </w:p>
  </w:footnote>
  <w:footnote w:type="continuationSeparator" w:id="0">
    <w:p w:rsidR="00EF2FBA" w:rsidRDefault="00EF2FBA" w:rsidP="00EF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65E7"/>
    <w:multiLevelType w:val="hybridMultilevel"/>
    <w:tmpl w:val="C48CD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C2352"/>
    <w:multiLevelType w:val="multilevel"/>
    <w:tmpl w:val="88DC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E57FD0"/>
    <w:multiLevelType w:val="hybridMultilevel"/>
    <w:tmpl w:val="2A600A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07B66"/>
    <w:multiLevelType w:val="hybridMultilevel"/>
    <w:tmpl w:val="9E8A817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A75CB"/>
    <w:multiLevelType w:val="multilevel"/>
    <w:tmpl w:val="752A5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D81DAB"/>
    <w:multiLevelType w:val="hybridMultilevel"/>
    <w:tmpl w:val="BBF408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E2FAF"/>
    <w:multiLevelType w:val="multilevel"/>
    <w:tmpl w:val="2F1C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677E8A"/>
    <w:multiLevelType w:val="multilevel"/>
    <w:tmpl w:val="1BC0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EC369C"/>
    <w:multiLevelType w:val="multilevel"/>
    <w:tmpl w:val="7F04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61952"/>
    <w:multiLevelType w:val="hybridMultilevel"/>
    <w:tmpl w:val="423C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654D9"/>
    <w:multiLevelType w:val="hybridMultilevel"/>
    <w:tmpl w:val="B11C27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2"/>
    </w:lvlOverride>
  </w:num>
  <w:num w:numId="7">
    <w:abstractNumId w:val="4"/>
    <w:lvlOverride w:ilvl="0">
      <w:startOverride w:val="3"/>
    </w:lvlOverride>
  </w:num>
  <w:num w:numId="8">
    <w:abstractNumId w:val="4"/>
    <w:lvlOverride w:ilvl="0">
      <w:startOverride w:val="4"/>
    </w:lvlOverride>
  </w:num>
  <w:num w:numId="9">
    <w:abstractNumId w:val="4"/>
    <w:lvlOverride w:ilvl="0">
      <w:startOverride w:val="5"/>
    </w:lvlOverride>
  </w:num>
  <w:num w:numId="10">
    <w:abstractNumId w:val="4"/>
    <w:lvlOverride w:ilvl="0">
      <w:startOverride w:val="6"/>
    </w:lvlOverride>
  </w:num>
  <w:num w:numId="11">
    <w:abstractNumId w:val="7"/>
  </w:num>
  <w:num w:numId="12">
    <w:abstractNumId w:val="7"/>
    <w:lvlOverride w:ilvl="0">
      <w:startOverride w:val="2"/>
    </w:lvlOverride>
  </w:num>
  <w:num w:numId="13">
    <w:abstractNumId w:val="7"/>
    <w:lvlOverride w:ilvl="0">
      <w:startOverride w:val="3"/>
    </w:lvlOverride>
  </w:num>
  <w:num w:numId="14">
    <w:abstractNumId w:val="7"/>
    <w:lvlOverride w:ilvl="0">
      <w:startOverride w:val="4"/>
    </w:lvlOverride>
  </w:num>
  <w:num w:numId="15">
    <w:abstractNumId w:val="7"/>
    <w:lvlOverride w:ilvl="0">
      <w:startOverride w:val="5"/>
    </w:lvlOverride>
  </w:num>
  <w:num w:numId="16">
    <w:abstractNumId w:val="7"/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2"/>
    </w:lvlOverride>
  </w:num>
  <w:num w:numId="19">
    <w:abstractNumId w:val="8"/>
    <w:lvlOverride w:ilvl="0">
      <w:startOverride w:val="3"/>
    </w:lvlOverride>
  </w:num>
  <w:num w:numId="20">
    <w:abstractNumId w:val="8"/>
    <w:lvlOverride w:ilvl="0">
      <w:startOverride w:val="4"/>
    </w:lvlOverride>
  </w:num>
  <w:num w:numId="21">
    <w:abstractNumId w:val="8"/>
    <w:lvlOverride w:ilvl="0">
      <w:startOverride w:val="5"/>
    </w:lvlOverride>
  </w:num>
  <w:num w:numId="22">
    <w:abstractNumId w:val="8"/>
    <w:lvlOverride w:ilvl="0">
      <w:startOverride w:val="6"/>
    </w:lvlOverride>
  </w:num>
  <w:num w:numId="23">
    <w:abstractNumId w:val="5"/>
  </w:num>
  <w:num w:numId="24">
    <w:abstractNumId w:val="0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1D78"/>
    <w:rsid w:val="00116D5A"/>
    <w:rsid w:val="00161A56"/>
    <w:rsid w:val="003B23AF"/>
    <w:rsid w:val="003B30C6"/>
    <w:rsid w:val="005E7E92"/>
    <w:rsid w:val="006F27EB"/>
    <w:rsid w:val="007B0662"/>
    <w:rsid w:val="00B30A99"/>
    <w:rsid w:val="00C836AC"/>
    <w:rsid w:val="00EE1D78"/>
    <w:rsid w:val="00E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99"/>
  </w:style>
  <w:style w:type="paragraph" w:styleId="Ttulo1">
    <w:name w:val="heading 1"/>
    <w:basedOn w:val="Normal"/>
    <w:link w:val="Ttulo1Car"/>
    <w:uiPriority w:val="9"/>
    <w:qFormat/>
    <w:rsid w:val="00EE1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E1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EE1D78"/>
  </w:style>
  <w:style w:type="character" w:customStyle="1" w:styleId="apple-converted-space">
    <w:name w:val="apple-converted-space"/>
    <w:basedOn w:val="Fuentedeprrafopredeter"/>
    <w:rsid w:val="00EE1D78"/>
  </w:style>
  <w:style w:type="character" w:styleId="Textoennegrita">
    <w:name w:val="Strong"/>
    <w:basedOn w:val="Fuentedeprrafopredeter"/>
    <w:uiPriority w:val="22"/>
    <w:qFormat/>
    <w:rsid w:val="00EE1D78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E1D78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Prrafodelista">
    <w:name w:val="List Paragraph"/>
    <w:basedOn w:val="Normal"/>
    <w:uiPriority w:val="34"/>
    <w:qFormat/>
    <w:rsid w:val="006F27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2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7E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3B23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2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EF2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2FBA"/>
  </w:style>
  <w:style w:type="paragraph" w:styleId="Piedepgina">
    <w:name w:val="footer"/>
    <w:basedOn w:val="Normal"/>
    <w:link w:val="PiedepginaCar"/>
    <w:uiPriority w:val="99"/>
    <w:semiHidden/>
    <w:unhideWhenUsed/>
    <w:rsid w:val="00EF2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2FBA"/>
  </w:style>
  <w:style w:type="character" w:styleId="Hipervnculovisitado">
    <w:name w:val="FollowedHyperlink"/>
    <w:basedOn w:val="Fuentedeprrafopredeter"/>
    <w:uiPriority w:val="99"/>
    <w:semiHidden/>
    <w:unhideWhenUsed/>
    <w:rsid w:val="005E7E92"/>
    <w:rPr>
      <w:color w:val="800080" w:themeColor="followedHyperlink"/>
      <w:u w:val="single"/>
    </w:rPr>
  </w:style>
  <w:style w:type="table" w:styleId="Cuadrculamedia1">
    <w:name w:val="Medium Grid 1"/>
    <w:basedOn w:val="Tablanormal"/>
    <w:uiPriority w:val="67"/>
    <w:rsid w:val="007B0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aoscura-nfasis5">
    <w:name w:val="Dark List Accent 5"/>
    <w:basedOn w:val="Tablanormal"/>
    <w:uiPriority w:val="70"/>
    <w:rsid w:val="007B066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1-nfasis5">
    <w:name w:val="Medium Grid 1 Accent 5"/>
    <w:basedOn w:val="Tablanormal"/>
    <w:uiPriority w:val="67"/>
    <w:rsid w:val="007B0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E1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E1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EE1D78"/>
  </w:style>
  <w:style w:type="character" w:customStyle="1" w:styleId="apple-converted-space">
    <w:name w:val="apple-converted-space"/>
    <w:basedOn w:val="Fuentedeprrafopredeter"/>
    <w:rsid w:val="00EE1D78"/>
  </w:style>
  <w:style w:type="character" w:styleId="Textoennegrita">
    <w:name w:val="Strong"/>
    <w:basedOn w:val="Fuentedeprrafopredeter"/>
    <w:uiPriority w:val="22"/>
    <w:qFormat/>
    <w:rsid w:val="00EE1D78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E1D78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Prrafodelista">
    <w:name w:val="List Paragraph"/>
    <w:basedOn w:val="Normal"/>
    <w:uiPriority w:val="34"/>
    <w:qFormat/>
    <w:rsid w:val="006F27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2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7E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3B23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2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s.wikipedia.org/wiki/Icono_(inform%C3%A1tica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s.wikipedia.org/wiki/Mouse" TargetMode="External"/><Relationship Id="rId17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.wikipedia.org/wiki/Interfaz_gr%C3%A1fic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definicion.de/computadora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7485D-093F-4B05-850D-B02D981B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5</cp:revision>
  <dcterms:created xsi:type="dcterms:W3CDTF">2012-05-03T18:39:00Z</dcterms:created>
  <dcterms:modified xsi:type="dcterms:W3CDTF">2012-05-10T18:27:00Z</dcterms:modified>
</cp:coreProperties>
</file>